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0D" w:rsidRPr="004B5323" w:rsidRDefault="004B5323" w:rsidP="004D62FC">
      <w:pPr>
        <w:jc w:val="center"/>
        <w:outlineLvl w:val="0"/>
        <w:rPr>
          <w:b/>
        </w:rPr>
      </w:pPr>
      <w:r w:rsidRPr="004B5323">
        <w:rPr>
          <w:b/>
        </w:rPr>
        <w:t>МИНИСТЕРСТВО ОБРАЗОВАНИЯ РЕСПУБЛИКИ БЕЛАРУСЬ</w:t>
      </w:r>
    </w:p>
    <w:tbl>
      <w:tblPr>
        <w:tblW w:w="0" w:type="auto"/>
        <w:jc w:val="center"/>
        <w:tblLayout w:type="fixed"/>
        <w:tblLook w:val="0000"/>
      </w:tblPr>
      <w:tblGrid>
        <w:gridCol w:w="3176"/>
        <w:gridCol w:w="3284"/>
        <w:gridCol w:w="3179"/>
      </w:tblGrid>
      <w:tr w:rsidR="00320C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3"/>
          </w:tcPr>
          <w:p w:rsidR="00320C0D" w:rsidRDefault="00320C0D" w:rsidP="00320C0D">
            <w:pPr>
              <w:spacing w:before="120"/>
              <w:jc w:val="center"/>
              <w:rPr>
                <w:b/>
                <w:color w:val="auto"/>
              </w:rPr>
            </w:pPr>
          </w:p>
        </w:tc>
      </w:tr>
      <w:tr w:rsidR="00320C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6" w:type="dxa"/>
          </w:tcPr>
          <w:p w:rsidR="00320C0D" w:rsidRDefault="00320C0D" w:rsidP="00320C0D">
            <w:pPr>
              <w:pStyle w:val="1"/>
              <w:spacing w:before="120"/>
              <w:jc w:val="center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ЗАГАД</w:t>
            </w:r>
          </w:p>
        </w:tc>
        <w:tc>
          <w:tcPr>
            <w:tcW w:w="3284" w:type="dxa"/>
          </w:tcPr>
          <w:p w:rsidR="00320C0D" w:rsidRDefault="00320C0D" w:rsidP="00320C0D">
            <w:pPr>
              <w:spacing w:before="120"/>
              <w:rPr>
                <w:b/>
                <w:color w:val="auto"/>
              </w:rPr>
            </w:pPr>
          </w:p>
        </w:tc>
        <w:tc>
          <w:tcPr>
            <w:tcW w:w="3179" w:type="dxa"/>
          </w:tcPr>
          <w:p w:rsidR="00320C0D" w:rsidRDefault="00320C0D" w:rsidP="00320C0D">
            <w:pP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ПРИКАЗ</w:t>
            </w:r>
          </w:p>
        </w:tc>
      </w:tr>
    </w:tbl>
    <w:p w:rsidR="00320C0D" w:rsidRDefault="00320C0D" w:rsidP="00320C0D">
      <w:pPr>
        <w:spacing w:line="400" w:lineRule="exact"/>
        <w:jc w:val="both"/>
        <w:rPr>
          <w:color w:val="auto"/>
        </w:rPr>
      </w:pPr>
    </w:p>
    <w:p w:rsidR="00320C0D" w:rsidRPr="004B5323" w:rsidRDefault="004B5323" w:rsidP="00320C0D">
      <w:pPr>
        <w:spacing w:line="400" w:lineRule="exact"/>
        <w:jc w:val="both"/>
        <w:rPr>
          <w:b/>
          <w:color w:val="auto"/>
        </w:rPr>
      </w:pPr>
      <w:r w:rsidRPr="004B5323">
        <w:rPr>
          <w:b/>
          <w:color w:val="auto"/>
        </w:rPr>
        <w:t>27.07.2010 № 516</w:t>
      </w:r>
    </w:p>
    <w:p w:rsidR="008935D9" w:rsidRDefault="008935D9" w:rsidP="00320C0D">
      <w:pPr>
        <w:spacing w:line="400" w:lineRule="exac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8"/>
      </w:tblGrid>
      <w:tr w:rsidR="00320C0D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20C0D" w:rsidRDefault="00320C0D" w:rsidP="00320C0D">
            <w:pPr>
              <w:spacing w:line="28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Об организации работы по профилактике табакокурения в учреждениях образования  Республики Беларусь</w:t>
            </w:r>
          </w:p>
        </w:tc>
      </w:tr>
    </w:tbl>
    <w:p w:rsidR="00320C0D" w:rsidRDefault="00320C0D" w:rsidP="008935D9">
      <w:pPr>
        <w:spacing w:line="360" w:lineRule="auto"/>
      </w:pPr>
    </w:p>
    <w:p w:rsidR="00C02020" w:rsidRDefault="00320C0D" w:rsidP="00320C0D">
      <w:pPr>
        <w:ind w:firstLine="750"/>
        <w:jc w:val="both"/>
      </w:pPr>
      <w:proofErr w:type="gramStart"/>
      <w:r>
        <w:t xml:space="preserve">В целях реализации положений Рамочной конвенции ВОЗ борьбы против табака в Республике Беларусь, Национальной программы демографической безопасности на 2007-2010 годы, утвержденной Указом Президента от 26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 135, профилактики заболеваний, связанных с табакокурением, и активизации работы по пропаганде здорового образа жизни среди детей, учащихся и педагогических работников Министерство образования Республики Беларусь</w:t>
      </w:r>
      <w:proofErr w:type="gramEnd"/>
    </w:p>
    <w:p w:rsidR="00320C0D" w:rsidRDefault="00320C0D" w:rsidP="004D62FC">
      <w:pPr>
        <w:jc w:val="both"/>
        <w:outlineLvl w:val="0"/>
      </w:pPr>
      <w:r>
        <w:t>ПРИКАЗЫВАЕТ:</w:t>
      </w:r>
    </w:p>
    <w:p w:rsidR="00076515" w:rsidRDefault="00076515" w:rsidP="00076515">
      <w:pPr>
        <w:pStyle w:val="2"/>
        <w:tabs>
          <w:tab w:val="clear" w:pos="1419"/>
          <w:tab w:val="left" w:pos="0"/>
        </w:tabs>
        <w:spacing w:line="340" w:lineRule="exact"/>
      </w:pPr>
      <w:r>
        <w:t xml:space="preserve">1. Руководителям </w:t>
      </w:r>
      <w:r w:rsidR="00D4778A">
        <w:t>у</w:t>
      </w:r>
      <w:r>
        <w:t>правлени</w:t>
      </w:r>
      <w:r w:rsidR="00D4778A">
        <w:t>й (отделов)</w:t>
      </w:r>
      <w:r>
        <w:t xml:space="preserve"> образовани</w:t>
      </w:r>
      <w:r w:rsidR="00D4778A">
        <w:t>я местных исполнительных и распорядительных органов</w:t>
      </w:r>
      <w:r>
        <w:t xml:space="preserve"> и учреждений образования всех типов: </w:t>
      </w:r>
    </w:p>
    <w:p w:rsidR="00076515" w:rsidRDefault="00076515" w:rsidP="00320C0D">
      <w:pPr>
        <w:pStyle w:val="2"/>
        <w:tabs>
          <w:tab w:val="clear" w:pos="1419"/>
          <w:tab w:val="left" w:pos="0"/>
        </w:tabs>
        <w:spacing w:line="340" w:lineRule="exact"/>
      </w:pPr>
      <w:r>
        <w:t xml:space="preserve">1.1. принять незамедлительные меры по недопущению и искоренению курения среди учащейся молодежи и работников учреждений образования. </w:t>
      </w:r>
    </w:p>
    <w:p w:rsidR="00076515" w:rsidRDefault="00076515" w:rsidP="00076515">
      <w:pPr>
        <w:pStyle w:val="2"/>
        <w:spacing w:line="340" w:lineRule="exact"/>
      </w:pPr>
      <w:r w:rsidRPr="005E5EB9">
        <w:t xml:space="preserve">Срок исполнения – </w:t>
      </w:r>
      <w:r>
        <w:t>до 01.09.2010, далее – постоянно.</w:t>
      </w:r>
    </w:p>
    <w:p w:rsidR="00076515" w:rsidRDefault="00076515" w:rsidP="00076515">
      <w:pPr>
        <w:pStyle w:val="2"/>
        <w:spacing w:line="340" w:lineRule="exact"/>
      </w:pPr>
      <w:r>
        <w:t>1.2. объявить учреждения образования и прилегающи</w:t>
      </w:r>
      <w:r w:rsidR="00D4778A">
        <w:t>е</w:t>
      </w:r>
      <w:r>
        <w:t xml:space="preserve"> к ним территории</w:t>
      </w:r>
      <w:r w:rsidRPr="00076515">
        <w:t xml:space="preserve"> </w:t>
      </w:r>
      <w:r w:rsidRPr="008935D9">
        <w:t>”зонами</w:t>
      </w:r>
      <w:r>
        <w:t>, свободными от курения“. С этой целью:</w:t>
      </w:r>
    </w:p>
    <w:p w:rsidR="00076515" w:rsidRDefault="00227F7D" w:rsidP="00076515">
      <w:pPr>
        <w:pStyle w:val="2"/>
        <w:spacing w:line="340" w:lineRule="exact"/>
      </w:pPr>
      <w:r>
        <w:t>в</w:t>
      </w:r>
      <w:r w:rsidR="00076515">
        <w:t xml:space="preserve">нести необходимые изменения </w:t>
      </w:r>
      <w:r>
        <w:t xml:space="preserve">в </w:t>
      </w:r>
      <w:r w:rsidR="00076515">
        <w:t xml:space="preserve">правила внутреннего распорядка и </w:t>
      </w:r>
      <w:r>
        <w:t>иные правовые документы, регулирующие их деятельность;</w:t>
      </w:r>
    </w:p>
    <w:p w:rsidR="00227F7D" w:rsidRDefault="00227F7D" w:rsidP="00076515">
      <w:pPr>
        <w:pStyle w:val="2"/>
        <w:spacing w:line="340" w:lineRule="exact"/>
      </w:pPr>
      <w:r>
        <w:t xml:space="preserve">практиковать дежурство </w:t>
      </w:r>
      <w:r w:rsidR="008935D9">
        <w:t xml:space="preserve">молодежных отрядов охраны правопорядка, </w:t>
      </w:r>
      <w:r>
        <w:t>добровольных общественных дружин</w:t>
      </w:r>
      <w:r w:rsidR="008935D9">
        <w:t>, патрулей из числа педагогических работников и родителей</w:t>
      </w:r>
      <w:r>
        <w:t xml:space="preserve"> на территориях</w:t>
      </w:r>
      <w:r w:rsidR="00D648A0">
        <w:t>,</w:t>
      </w:r>
      <w:r>
        <w:t xml:space="preserve"> прилег</w:t>
      </w:r>
      <w:r w:rsidR="008935D9">
        <w:t>ающих к учреждениям образования;</w:t>
      </w:r>
    </w:p>
    <w:p w:rsidR="00076515" w:rsidRDefault="006620F9" w:rsidP="00320C0D">
      <w:pPr>
        <w:pStyle w:val="2"/>
        <w:tabs>
          <w:tab w:val="clear" w:pos="1419"/>
          <w:tab w:val="left" w:pos="0"/>
        </w:tabs>
        <w:spacing w:line="340" w:lineRule="exact"/>
      </w:pPr>
      <w:r>
        <w:t>при разработке планов работы учреждений образования включать разделы по профилактике табакокурения;</w:t>
      </w:r>
    </w:p>
    <w:p w:rsidR="006620F9" w:rsidRDefault="006620F9" w:rsidP="00320C0D">
      <w:pPr>
        <w:pStyle w:val="2"/>
        <w:tabs>
          <w:tab w:val="clear" w:pos="1419"/>
          <w:tab w:val="left" w:pos="0"/>
        </w:tabs>
        <w:spacing w:line="340" w:lineRule="exact"/>
      </w:pPr>
      <w:r>
        <w:t>при проведени</w:t>
      </w:r>
      <w:r w:rsidR="00D4778A">
        <w:t>и</w:t>
      </w:r>
      <w:r>
        <w:t xml:space="preserve"> </w:t>
      </w:r>
      <w:r w:rsidRPr="006A71C9">
        <w:t xml:space="preserve">мониторинга </w:t>
      </w:r>
      <w:r w:rsidR="008F410D">
        <w:t xml:space="preserve">состояния </w:t>
      </w:r>
      <w:r w:rsidR="006A71C9" w:rsidRPr="006A71C9">
        <w:t>идеологической и воспитательной работы</w:t>
      </w:r>
      <w:r>
        <w:t xml:space="preserve"> анализировать вопросы распространенности табакокурения </w:t>
      </w:r>
      <w:r w:rsidR="008935D9">
        <w:t>среди учащейся молодежи</w:t>
      </w:r>
      <w:r>
        <w:t>, а также эффективность про</w:t>
      </w:r>
      <w:r w:rsidR="00427700">
        <w:t>водимой профилактической работы.</w:t>
      </w:r>
    </w:p>
    <w:p w:rsidR="00427700" w:rsidRDefault="00427700" w:rsidP="00427700">
      <w:pPr>
        <w:pStyle w:val="2"/>
        <w:spacing w:line="340" w:lineRule="exact"/>
        <w:rPr>
          <w:bCs/>
        </w:rPr>
      </w:pPr>
      <w:r>
        <w:lastRenderedPageBreak/>
        <w:t xml:space="preserve">1.3. обеспечить проведение комплекса профилактических и пропагандистских мероприятий в рамках </w:t>
      </w:r>
      <w:r w:rsidR="008935D9">
        <w:t xml:space="preserve">ежегодной </w:t>
      </w:r>
      <w:r w:rsidRPr="00892407">
        <w:rPr>
          <w:bCs/>
        </w:rPr>
        <w:t>республиканской акции</w:t>
      </w:r>
      <w:r>
        <w:rPr>
          <w:bCs/>
        </w:rPr>
        <w:t xml:space="preserve"> ”</w:t>
      </w:r>
      <w:r w:rsidRPr="007F4E92">
        <w:t>Беларусь против табака</w:t>
      </w:r>
      <w:r>
        <w:rPr>
          <w:bCs/>
        </w:rPr>
        <w:t>“</w:t>
      </w:r>
      <w:r w:rsidR="008935D9">
        <w:rPr>
          <w:bCs/>
        </w:rPr>
        <w:t>, проводимой по инициативе Министерства здравоохранения Республики Беларусь.</w:t>
      </w:r>
    </w:p>
    <w:p w:rsidR="00427700" w:rsidRDefault="00427700" w:rsidP="00427700">
      <w:pPr>
        <w:pStyle w:val="2"/>
        <w:spacing w:line="340" w:lineRule="exact"/>
      </w:pPr>
      <w:r w:rsidRPr="005E5EB9">
        <w:t xml:space="preserve">Срок исполнения – </w:t>
      </w:r>
      <w:r>
        <w:t>ежегодно с 15 по 31 мая.</w:t>
      </w:r>
    </w:p>
    <w:p w:rsidR="002840B1" w:rsidRDefault="002840B1" w:rsidP="00427700">
      <w:pPr>
        <w:pStyle w:val="2"/>
        <w:spacing w:line="340" w:lineRule="exact"/>
      </w:pPr>
      <w:r>
        <w:t>2. </w:t>
      </w:r>
      <w:r w:rsidR="00427700">
        <w:t>Отделу повышения квалификации и переподготовки (А.И.Абрамов), государственному учреждению образования ”Республиканский институт высшей школы“ (М.И.Демчук), учреждению образования ”Республиканский институт профессионального образования“ (А.Х.Шкляр),</w:t>
      </w:r>
      <w:r w:rsidR="00427700" w:rsidRPr="009F2A85">
        <w:t xml:space="preserve"> </w:t>
      </w:r>
      <w:r w:rsidR="00427700">
        <w:t xml:space="preserve">государственному учреждению ”Академия последипломного образования“ (О.И.Тавгень), областным и Минскому городскому </w:t>
      </w:r>
      <w:r w:rsidR="00CA4DCE">
        <w:t>учреждениям повышения квалификации и переподготовки специалистов образования</w:t>
      </w:r>
      <w:r>
        <w:t>:</w:t>
      </w:r>
    </w:p>
    <w:p w:rsidR="00427700" w:rsidRDefault="002840B1" w:rsidP="00427700">
      <w:pPr>
        <w:pStyle w:val="2"/>
        <w:spacing w:line="340" w:lineRule="exact"/>
      </w:pPr>
      <w:r>
        <w:t>2.1. </w:t>
      </w:r>
      <w:r w:rsidR="00427700">
        <w:t xml:space="preserve">включить в программы целевых курсов всех </w:t>
      </w:r>
      <w:r w:rsidR="00427700" w:rsidRPr="00CA4DCE">
        <w:t>категорий педагогических работников</w:t>
      </w:r>
      <w:r w:rsidR="00427700">
        <w:t xml:space="preserve"> изучение вопросов профилактики табакокурения.</w:t>
      </w:r>
    </w:p>
    <w:p w:rsidR="00076515" w:rsidRDefault="002840B1" w:rsidP="00320C0D">
      <w:pPr>
        <w:pStyle w:val="2"/>
        <w:tabs>
          <w:tab w:val="clear" w:pos="1419"/>
          <w:tab w:val="left" w:pos="0"/>
        </w:tabs>
        <w:spacing w:line="340" w:lineRule="exact"/>
      </w:pPr>
      <w:r>
        <w:t>2.2. практиковать знакомство слушателей курсов с интерактивными формами и методами работы по профилактике табакокурения и иного зависимого поведения.</w:t>
      </w:r>
    </w:p>
    <w:p w:rsidR="002840B1" w:rsidRDefault="002840B1" w:rsidP="002840B1">
      <w:pPr>
        <w:pStyle w:val="2"/>
        <w:tabs>
          <w:tab w:val="clear" w:pos="1419"/>
          <w:tab w:val="left" w:pos="0"/>
        </w:tabs>
        <w:spacing w:line="340" w:lineRule="exact"/>
      </w:pPr>
      <w:r w:rsidRPr="005E5EB9">
        <w:t xml:space="preserve">Срок исполнения – </w:t>
      </w:r>
      <w:r>
        <w:t>до 01.09.2010, далее – постоянно.</w:t>
      </w:r>
    </w:p>
    <w:p w:rsidR="00285E3B" w:rsidRDefault="00B74071" w:rsidP="00285E3B">
      <w:pPr>
        <w:pStyle w:val="a5"/>
        <w:tabs>
          <w:tab w:val="left" w:pos="0"/>
        </w:tabs>
        <w:spacing w:line="340" w:lineRule="exact"/>
        <w:ind w:firstLine="750"/>
        <w:jc w:val="both"/>
      </w:pPr>
      <w:r>
        <w:t>3</w:t>
      </w:r>
      <w:r w:rsidR="00285E3B">
        <w:t>. Управлению по делам молодежи (И.В.Дыль) при разработке проекта республиканской программы ”Молодежь Беларуси“ на 2011-2015 годы предусмотреть проведение детскими и молодежными общественными объединениями мероприятий по профилактике табакокурения и пропаганды здорового образа жизни</w:t>
      </w:r>
      <w:r w:rsidR="00285E3B">
        <w:rPr>
          <w:sz w:val="29"/>
        </w:rPr>
        <w:t>;</w:t>
      </w:r>
    </w:p>
    <w:p w:rsidR="00285E3B" w:rsidRDefault="00CA4DCE" w:rsidP="00285E3B">
      <w:pPr>
        <w:tabs>
          <w:tab w:val="left" w:pos="0"/>
        </w:tabs>
        <w:spacing w:line="340" w:lineRule="exact"/>
        <w:ind w:firstLine="699"/>
        <w:jc w:val="both"/>
        <w:rPr>
          <w:color w:val="auto"/>
        </w:rPr>
      </w:pPr>
      <w:r>
        <w:rPr>
          <w:color w:val="auto"/>
        </w:rPr>
        <w:t xml:space="preserve">Срок исполнения – </w:t>
      </w:r>
      <w:r w:rsidR="00D4778A">
        <w:rPr>
          <w:color w:val="auto"/>
        </w:rPr>
        <w:t>до 01.09.2010</w:t>
      </w:r>
      <w:r w:rsidR="00285E3B">
        <w:rPr>
          <w:color w:val="auto"/>
        </w:rPr>
        <w:t>.</w:t>
      </w:r>
    </w:p>
    <w:p w:rsidR="002840B1" w:rsidRDefault="00B74071" w:rsidP="002840B1">
      <w:pPr>
        <w:ind w:firstLine="750"/>
        <w:jc w:val="both"/>
      </w:pPr>
      <w:r>
        <w:t>4</w:t>
      </w:r>
      <w:r w:rsidR="002840B1">
        <w:t>. Научно-методическому учреждению ”Национальный инсти</w:t>
      </w:r>
      <w:r w:rsidR="00131579">
        <w:t xml:space="preserve">тут  образования“ (Г.В.Пальчик) </w:t>
      </w:r>
      <w:r w:rsidR="002840B1">
        <w:t xml:space="preserve">изучить порядок использования </w:t>
      </w:r>
      <w:r w:rsidR="002840B1" w:rsidRPr="00D04723">
        <w:t xml:space="preserve">учебно-методических пособий по вопросам профилактики </w:t>
      </w:r>
      <w:r w:rsidR="002840B1">
        <w:t xml:space="preserve">табакокурения, </w:t>
      </w:r>
      <w:r w:rsidR="002840B1" w:rsidRPr="00D04723">
        <w:t>отказа от вредных привычек</w:t>
      </w:r>
      <w:r w:rsidR="00131579">
        <w:t>,</w:t>
      </w:r>
      <w:r w:rsidR="002840B1" w:rsidRPr="00320C0D">
        <w:t xml:space="preserve"> </w:t>
      </w:r>
      <w:r w:rsidR="002840B1">
        <w:t xml:space="preserve">изданных </w:t>
      </w:r>
      <w:r w:rsidR="002840B1" w:rsidRPr="00D04723">
        <w:t>для учреждений образования</w:t>
      </w:r>
      <w:r w:rsidR="002840B1">
        <w:t xml:space="preserve"> в рамках Национальной программы демографической безопасности на 2007-2010 годы</w:t>
      </w:r>
      <w:r w:rsidR="00131579">
        <w:t>, их востребованность при организации учебно-воспитательного процесса</w:t>
      </w:r>
      <w:r w:rsidR="002840B1">
        <w:t>.</w:t>
      </w:r>
      <w:r w:rsidR="00131579">
        <w:t xml:space="preserve"> При необходимости по итогам анализа внести предложения по изданию</w:t>
      </w:r>
      <w:r w:rsidR="00131579" w:rsidRPr="00131579">
        <w:t xml:space="preserve"> </w:t>
      </w:r>
      <w:r w:rsidR="00131579" w:rsidRPr="00D04723">
        <w:t xml:space="preserve">учебно-методических пособий по вопросам профилактики </w:t>
      </w:r>
      <w:r w:rsidR="00131579">
        <w:t>табакокурения.</w:t>
      </w:r>
    </w:p>
    <w:p w:rsidR="002840B1" w:rsidRDefault="002840B1" w:rsidP="002840B1">
      <w:pPr>
        <w:pStyle w:val="2"/>
        <w:spacing w:line="340" w:lineRule="exact"/>
      </w:pPr>
      <w:r w:rsidRPr="005E5EB9">
        <w:t xml:space="preserve">Срок исполнения – </w:t>
      </w:r>
      <w:r>
        <w:t>до 01.</w:t>
      </w:r>
      <w:r w:rsidR="00131579">
        <w:t>10</w:t>
      </w:r>
      <w:r>
        <w:t>.2010</w:t>
      </w:r>
      <w:r w:rsidRPr="005E5EB9">
        <w:t>.</w:t>
      </w:r>
    </w:p>
    <w:p w:rsidR="00C90B46" w:rsidRDefault="00B74071" w:rsidP="00320C0D">
      <w:pPr>
        <w:pStyle w:val="2"/>
        <w:spacing w:line="340" w:lineRule="exact"/>
      </w:pPr>
      <w:r>
        <w:t>5</w:t>
      </w:r>
      <w:r w:rsidR="00C90B46">
        <w:t>. </w:t>
      </w:r>
      <w:r w:rsidR="000A263E">
        <w:t>Г</w:t>
      </w:r>
      <w:r w:rsidR="00C90B46">
        <w:t>осударственному учреждению образования ”Республикански</w:t>
      </w:r>
      <w:r w:rsidR="00533845">
        <w:t>й</w:t>
      </w:r>
      <w:r w:rsidR="00C90B46">
        <w:t xml:space="preserve"> институт  </w:t>
      </w:r>
      <w:r w:rsidR="00533845">
        <w:t>высшей школы</w:t>
      </w:r>
      <w:r w:rsidR="00C90B46">
        <w:t>“</w:t>
      </w:r>
      <w:r w:rsidR="00533845">
        <w:t>:</w:t>
      </w:r>
    </w:p>
    <w:p w:rsidR="009F2A85" w:rsidRDefault="00B74071" w:rsidP="009F2A85">
      <w:pPr>
        <w:pStyle w:val="2"/>
        <w:spacing w:line="340" w:lineRule="exact"/>
      </w:pPr>
      <w:r>
        <w:t>5</w:t>
      </w:r>
      <w:r w:rsidR="00533845">
        <w:t>.1. изучить и обобщить опыт работы высших учебных заведений по профилактике табакокурения</w:t>
      </w:r>
      <w:r w:rsidR="00283676">
        <w:t xml:space="preserve"> с целью </w:t>
      </w:r>
      <w:r w:rsidR="000A263E">
        <w:t xml:space="preserve">его </w:t>
      </w:r>
      <w:r w:rsidR="00283676">
        <w:t>дальнейшего распространения</w:t>
      </w:r>
      <w:r w:rsidR="000A263E">
        <w:t>.</w:t>
      </w:r>
    </w:p>
    <w:p w:rsidR="000A263E" w:rsidRDefault="000A263E" w:rsidP="000A263E">
      <w:pPr>
        <w:pStyle w:val="2"/>
        <w:spacing w:line="340" w:lineRule="exact"/>
      </w:pPr>
      <w:r w:rsidRPr="005E5EB9">
        <w:t xml:space="preserve">Срок исполнения – </w:t>
      </w:r>
      <w:r>
        <w:t>до 01.11.2010</w:t>
      </w:r>
      <w:r w:rsidRPr="005E5EB9">
        <w:t>.</w:t>
      </w:r>
    </w:p>
    <w:p w:rsidR="009F2A85" w:rsidRDefault="00B74071" w:rsidP="00320C0D">
      <w:pPr>
        <w:pStyle w:val="2"/>
        <w:spacing w:line="340" w:lineRule="exact"/>
      </w:pPr>
      <w:r>
        <w:lastRenderedPageBreak/>
        <w:t>5</w:t>
      </w:r>
      <w:r w:rsidR="000A263E">
        <w:t>.2. провести научно-практическую конференцию ”Современные подходы в организации работы по сохранению и укреплению здоровья студентов, профилактике табакокурения и иного зависимого поведения“.</w:t>
      </w:r>
    </w:p>
    <w:p w:rsidR="000A263E" w:rsidRDefault="000A263E" w:rsidP="000A263E">
      <w:pPr>
        <w:pStyle w:val="2"/>
        <w:spacing w:line="340" w:lineRule="exact"/>
      </w:pPr>
      <w:r w:rsidRPr="005E5EB9">
        <w:t xml:space="preserve">Срок исполнения – </w:t>
      </w:r>
      <w:r>
        <w:t>до 01.06.2011</w:t>
      </w:r>
      <w:r w:rsidRPr="005E5EB9">
        <w:t>.</w:t>
      </w:r>
    </w:p>
    <w:p w:rsidR="007A4479" w:rsidRDefault="00B74071" w:rsidP="007A4479">
      <w:pPr>
        <w:pStyle w:val="2"/>
        <w:tabs>
          <w:tab w:val="clear" w:pos="1419"/>
        </w:tabs>
      </w:pPr>
      <w:r>
        <w:t>6</w:t>
      </w:r>
      <w:r w:rsidR="007A4479">
        <w:t>. Учреждению образования ”Национальный детский образовательно-оздоровительный центр ”Зубренок“ (Н.Г.Онуфриева):</w:t>
      </w:r>
    </w:p>
    <w:p w:rsidR="000A263E" w:rsidRDefault="00B74071" w:rsidP="007A4479">
      <w:pPr>
        <w:pStyle w:val="2"/>
        <w:tabs>
          <w:tab w:val="clear" w:pos="1419"/>
        </w:tabs>
      </w:pPr>
      <w:r>
        <w:t>6</w:t>
      </w:r>
      <w:r w:rsidR="007A4479">
        <w:t>.1. </w:t>
      </w:r>
      <w:r w:rsidR="000A263E">
        <w:t xml:space="preserve">разработать серию методических материалов </w:t>
      </w:r>
      <w:r w:rsidR="002C6294">
        <w:t xml:space="preserve">для педагогических работников </w:t>
      </w:r>
      <w:r w:rsidR="000A263E">
        <w:t>по профилактике табакокурения и иного зависимого поведения в условиях оздоровительного лагеря.</w:t>
      </w:r>
    </w:p>
    <w:p w:rsidR="000A263E" w:rsidRDefault="000A263E" w:rsidP="000A263E">
      <w:pPr>
        <w:pStyle w:val="2"/>
        <w:spacing w:line="340" w:lineRule="exact"/>
      </w:pPr>
      <w:r w:rsidRPr="005E5EB9">
        <w:t xml:space="preserve">Срок исполнения – </w:t>
      </w:r>
      <w:r>
        <w:t>до 01.01.2011</w:t>
      </w:r>
      <w:r w:rsidRPr="005E5EB9">
        <w:t>.</w:t>
      </w:r>
    </w:p>
    <w:p w:rsidR="000A263E" w:rsidRDefault="00B74071" w:rsidP="002C6294">
      <w:pPr>
        <w:pStyle w:val="2"/>
        <w:spacing w:line="340" w:lineRule="exact"/>
      </w:pPr>
      <w:r>
        <w:t>6</w:t>
      </w:r>
      <w:r w:rsidR="000A263E">
        <w:t>.2. </w:t>
      </w:r>
      <w:r w:rsidR="00EB56D8">
        <w:t>включить</w:t>
      </w:r>
      <w:r w:rsidR="000A263E">
        <w:t xml:space="preserve"> в план </w:t>
      </w:r>
      <w:r w:rsidR="002C6294">
        <w:t>работы</w:t>
      </w:r>
      <w:r w:rsidR="00A85AAF">
        <w:t xml:space="preserve"> на 2011 год</w:t>
      </w:r>
      <w:r w:rsidR="002C6294">
        <w:t xml:space="preserve"> проведение тематической смены, направленной на профилактику табакокурения, пропаганду здорового образа жизни среди подрастающего поколения.</w:t>
      </w:r>
    </w:p>
    <w:p w:rsidR="00EB56D8" w:rsidRDefault="00EB56D8" w:rsidP="00EB56D8">
      <w:pPr>
        <w:pStyle w:val="2"/>
        <w:spacing w:line="340" w:lineRule="exact"/>
      </w:pPr>
      <w:r w:rsidRPr="005E5EB9">
        <w:t xml:space="preserve">Срок исполнения – </w:t>
      </w:r>
      <w:r>
        <w:t>до 01.12.2010</w:t>
      </w:r>
      <w:r w:rsidRPr="005E5EB9">
        <w:t>.</w:t>
      </w:r>
    </w:p>
    <w:p w:rsidR="00EB56D8" w:rsidRPr="00285E3B" w:rsidRDefault="00B74071" w:rsidP="00EB56D8">
      <w:pPr>
        <w:tabs>
          <w:tab w:val="left" w:pos="0"/>
        </w:tabs>
        <w:ind w:firstLine="750"/>
        <w:jc w:val="both"/>
        <w:rPr>
          <w:color w:val="auto"/>
        </w:rPr>
      </w:pPr>
      <w:r>
        <w:rPr>
          <w:color w:val="auto"/>
        </w:rPr>
        <w:t>7</w:t>
      </w:r>
      <w:r w:rsidR="00EB56D8">
        <w:rPr>
          <w:color w:val="auto"/>
        </w:rPr>
        <w:t xml:space="preserve">. Организовать освещение мероприятий по профилактике </w:t>
      </w:r>
      <w:r w:rsidR="00EB56D8" w:rsidRPr="00285E3B">
        <w:rPr>
          <w:color w:val="auto"/>
        </w:rPr>
        <w:t>табакокурения, пропаганды здорового образа жизни. С этой целью:</w:t>
      </w:r>
    </w:p>
    <w:p w:rsidR="005016D8" w:rsidRPr="00285E3B" w:rsidRDefault="00EB56D8" w:rsidP="005016D8">
      <w:pPr>
        <w:tabs>
          <w:tab w:val="left" w:pos="0"/>
        </w:tabs>
        <w:ind w:firstLine="699"/>
        <w:jc w:val="both"/>
        <w:rPr>
          <w:color w:val="auto"/>
        </w:rPr>
      </w:pPr>
      <w:r w:rsidRPr="00285E3B">
        <w:tab/>
      </w:r>
      <w:r w:rsidR="00B74071">
        <w:t>7</w:t>
      </w:r>
      <w:r w:rsidR="005016D8" w:rsidRPr="00285E3B">
        <w:rPr>
          <w:color w:val="auto"/>
        </w:rPr>
        <w:t>.1. Учреждению ”Редакция газеты ”Переходный возраст“ (Ж.Г.Щурок):</w:t>
      </w:r>
    </w:p>
    <w:p w:rsidR="005016D8" w:rsidRPr="00285E3B" w:rsidRDefault="00B74071" w:rsidP="005016D8">
      <w:pPr>
        <w:tabs>
          <w:tab w:val="left" w:pos="0"/>
        </w:tabs>
        <w:ind w:firstLine="699"/>
        <w:jc w:val="both"/>
        <w:rPr>
          <w:color w:val="auto"/>
        </w:rPr>
      </w:pPr>
      <w:r>
        <w:rPr>
          <w:color w:val="auto"/>
        </w:rPr>
        <w:t>7</w:t>
      </w:r>
      <w:r w:rsidR="005016D8" w:rsidRPr="00285E3B">
        <w:rPr>
          <w:color w:val="auto"/>
        </w:rPr>
        <w:t>.1.1. в рамках реализации мероприятий республиканской акции ”Здоровый я – здоровая страна!“ предусмотреть освещение мероприятий по профилактике табакокурения;</w:t>
      </w:r>
    </w:p>
    <w:p w:rsidR="005016D8" w:rsidRPr="00285E3B" w:rsidRDefault="00B74071" w:rsidP="005016D8">
      <w:pPr>
        <w:tabs>
          <w:tab w:val="left" w:pos="0"/>
        </w:tabs>
        <w:ind w:firstLine="699"/>
        <w:jc w:val="both"/>
        <w:rPr>
          <w:color w:val="auto"/>
        </w:rPr>
      </w:pPr>
      <w:r>
        <w:rPr>
          <w:color w:val="auto"/>
        </w:rPr>
        <w:t>7</w:t>
      </w:r>
      <w:r w:rsidR="005016D8" w:rsidRPr="00285E3B">
        <w:rPr>
          <w:color w:val="auto"/>
        </w:rPr>
        <w:t xml:space="preserve">.1.2. внести предложение по проведению в общеобразовательных учреждениях в 2011 году </w:t>
      </w:r>
      <w:r w:rsidR="005016D8" w:rsidRPr="00285E3B">
        <w:t>республиканского творческого проекта, направленного на профилактику табакокурения</w:t>
      </w:r>
      <w:r w:rsidR="005016D8" w:rsidRPr="00285E3B">
        <w:rPr>
          <w:color w:val="auto"/>
        </w:rPr>
        <w:t>;</w:t>
      </w:r>
    </w:p>
    <w:p w:rsidR="005016D8" w:rsidRPr="00285E3B" w:rsidRDefault="005016D8" w:rsidP="005016D8">
      <w:pPr>
        <w:pStyle w:val="newncpi"/>
        <w:ind w:firstLine="699"/>
        <w:rPr>
          <w:sz w:val="30"/>
          <w:szCs w:val="30"/>
        </w:rPr>
      </w:pPr>
      <w:r w:rsidRPr="00285E3B">
        <w:rPr>
          <w:sz w:val="30"/>
          <w:szCs w:val="30"/>
        </w:rPr>
        <w:t>Срок исполнения – до 01.10.2010.</w:t>
      </w:r>
    </w:p>
    <w:p w:rsidR="005016D8" w:rsidRPr="00285E3B" w:rsidRDefault="00B74071" w:rsidP="005016D8">
      <w:pPr>
        <w:tabs>
          <w:tab w:val="left" w:pos="0"/>
        </w:tabs>
        <w:ind w:firstLine="750"/>
        <w:jc w:val="both"/>
        <w:rPr>
          <w:color w:val="auto"/>
        </w:rPr>
      </w:pPr>
      <w:r>
        <w:rPr>
          <w:color w:val="auto"/>
        </w:rPr>
        <w:t>7</w:t>
      </w:r>
      <w:r w:rsidR="005016D8" w:rsidRPr="00285E3B">
        <w:rPr>
          <w:color w:val="auto"/>
        </w:rPr>
        <w:t>.2. Редакциям научно-методических журналов ”Здаровы лад жыцця“ (Л.А.Курильчик)</w:t>
      </w:r>
      <w:r w:rsidR="00930F4F">
        <w:rPr>
          <w:color w:val="auto"/>
        </w:rPr>
        <w:t>,</w:t>
      </w:r>
      <w:r w:rsidR="005016D8" w:rsidRPr="00285E3B">
        <w:rPr>
          <w:color w:val="auto"/>
        </w:rPr>
        <w:t xml:space="preserve"> ”Пазашк</w:t>
      </w:r>
      <w:r w:rsidR="00930F4F">
        <w:rPr>
          <w:color w:val="auto"/>
        </w:rPr>
        <w:t xml:space="preserve">ольнае выхаванне“ (Н.К.Катович), </w:t>
      </w:r>
      <w:r w:rsidR="00930F4F" w:rsidRPr="00285E3B">
        <w:rPr>
          <w:color w:val="auto"/>
        </w:rPr>
        <w:t>”П</w:t>
      </w:r>
      <w:r w:rsidR="00930F4F">
        <w:rPr>
          <w:color w:val="auto"/>
        </w:rPr>
        <w:t xml:space="preserve">раблемы выхавання“ (В.Т.Кабуш) </w:t>
      </w:r>
      <w:r w:rsidR="005016D8" w:rsidRPr="00285E3B">
        <w:rPr>
          <w:color w:val="auto"/>
        </w:rPr>
        <w:t>обеспечить выпуск специального номера с размещением лучших разработок и методических материалов из опыта работы учреждений образования по вопросам профилактики табакокурения.</w:t>
      </w:r>
    </w:p>
    <w:p w:rsidR="005016D8" w:rsidRPr="00285E3B" w:rsidRDefault="005016D8" w:rsidP="005016D8">
      <w:pPr>
        <w:pStyle w:val="newncpi"/>
        <w:ind w:firstLine="699"/>
        <w:rPr>
          <w:sz w:val="30"/>
          <w:szCs w:val="30"/>
        </w:rPr>
      </w:pPr>
      <w:r w:rsidRPr="00285E3B">
        <w:tab/>
      </w:r>
      <w:r w:rsidRPr="00285E3B">
        <w:rPr>
          <w:sz w:val="30"/>
          <w:szCs w:val="30"/>
        </w:rPr>
        <w:t>Срок исполнения – до 01.0</w:t>
      </w:r>
      <w:r w:rsidR="00930F4F">
        <w:rPr>
          <w:sz w:val="30"/>
          <w:szCs w:val="30"/>
        </w:rPr>
        <w:t>2</w:t>
      </w:r>
      <w:r w:rsidRPr="00285E3B">
        <w:rPr>
          <w:sz w:val="30"/>
          <w:szCs w:val="30"/>
        </w:rPr>
        <w:t>.201</w:t>
      </w:r>
      <w:r w:rsidR="00285E3B" w:rsidRPr="00285E3B">
        <w:rPr>
          <w:sz w:val="30"/>
          <w:szCs w:val="30"/>
        </w:rPr>
        <w:t>1</w:t>
      </w:r>
      <w:r w:rsidRPr="00285E3B">
        <w:rPr>
          <w:sz w:val="30"/>
          <w:szCs w:val="30"/>
        </w:rPr>
        <w:t>.</w:t>
      </w:r>
    </w:p>
    <w:p w:rsidR="00285E3B" w:rsidRPr="00285E3B" w:rsidRDefault="00B74071" w:rsidP="005016D8">
      <w:pPr>
        <w:pStyle w:val="newncpi"/>
        <w:ind w:firstLine="699"/>
        <w:rPr>
          <w:sz w:val="30"/>
          <w:szCs w:val="30"/>
        </w:rPr>
      </w:pPr>
      <w:r>
        <w:rPr>
          <w:sz w:val="30"/>
          <w:szCs w:val="30"/>
        </w:rPr>
        <w:t>7</w:t>
      </w:r>
      <w:r w:rsidR="00EB56D8" w:rsidRPr="00285E3B">
        <w:rPr>
          <w:sz w:val="30"/>
          <w:szCs w:val="30"/>
        </w:rPr>
        <w:t>.</w:t>
      </w:r>
      <w:r w:rsidR="00285E3B" w:rsidRPr="00285E3B">
        <w:rPr>
          <w:sz w:val="30"/>
          <w:szCs w:val="30"/>
        </w:rPr>
        <w:t>3</w:t>
      </w:r>
      <w:r w:rsidR="00EB56D8" w:rsidRPr="00285E3B">
        <w:rPr>
          <w:sz w:val="30"/>
          <w:szCs w:val="30"/>
        </w:rPr>
        <w:t>. </w:t>
      </w:r>
      <w:r w:rsidR="00285E3B" w:rsidRPr="00285E3B">
        <w:rPr>
          <w:sz w:val="30"/>
          <w:szCs w:val="30"/>
        </w:rPr>
        <w:t xml:space="preserve">редакциям печатных изданий учреждений образования обеспечить </w:t>
      </w:r>
      <w:r w:rsidR="00285E3B">
        <w:rPr>
          <w:sz w:val="30"/>
          <w:szCs w:val="30"/>
        </w:rPr>
        <w:t>освещение проводимых мероприятий по профилактике табакокурения и пропаганде здорового образа жизни.</w:t>
      </w:r>
    </w:p>
    <w:p w:rsidR="00285E3B" w:rsidRPr="00285E3B" w:rsidRDefault="00285E3B" w:rsidP="005016D8">
      <w:pPr>
        <w:pStyle w:val="newncpi"/>
        <w:ind w:firstLine="699"/>
        <w:rPr>
          <w:sz w:val="30"/>
          <w:szCs w:val="30"/>
        </w:rPr>
      </w:pPr>
      <w:r w:rsidRPr="00285E3B">
        <w:rPr>
          <w:sz w:val="30"/>
          <w:szCs w:val="30"/>
        </w:rPr>
        <w:t>Срок исполнения –</w:t>
      </w:r>
      <w:r>
        <w:rPr>
          <w:sz w:val="30"/>
          <w:szCs w:val="30"/>
        </w:rPr>
        <w:t xml:space="preserve"> постоянно.</w:t>
      </w:r>
    </w:p>
    <w:p w:rsidR="00B74071" w:rsidRDefault="00EB56D8" w:rsidP="00B74071">
      <w:pPr>
        <w:pStyle w:val="2"/>
        <w:tabs>
          <w:tab w:val="clear" w:pos="1419"/>
          <w:tab w:val="left" w:pos="0"/>
        </w:tabs>
        <w:spacing w:line="340" w:lineRule="exact"/>
      </w:pPr>
      <w:r w:rsidRPr="00964C86">
        <w:rPr>
          <w:highlight w:val="yellow"/>
        </w:rPr>
        <w:tab/>
      </w:r>
      <w:r w:rsidR="00B74071">
        <w:t>8</w:t>
      </w:r>
      <w:r w:rsidR="00B74071" w:rsidRPr="005E5EB9">
        <w:t>.</w:t>
      </w:r>
      <w:r w:rsidR="00B74071">
        <w:t> </w:t>
      </w:r>
      <w:r w:rsidR="00B74071" w:rsidRPr="005E5EB9">
        <w:t>Управлению социальной и воспитательной работы (В.В.Якжик)</w:t>
      </w:r>
      <w:r w:rsidR="00B74071">
        <w:t xml:space="preserve"> обеспечить анализ деятельности управлений образования областных, комитета по образованию Минского городского исполнительных комитетов, республиканских подведомственных учреждений по вопросам по вопросам профилактики табакокурения;</w:t>
      </w:r>
    </w:p>
    <w:p w:rsidR="00B74071" w:rsidRPr="005E5EB9" w:rsidRDefault="00B74071" w:rsidP="00B74071">
      <w:pPr>
        <w:pStyle w:val="2"/>
        <w:spacing w:line="340" w:lineRule="exact"/>
      </w:pPr>
      <w:r w:rsidRPr="005E5EB9">
        <w:t xml:space="preserve">Срок исполнения – </w:t>
      </w:r>
      <w:r>
        <w:t>ежегодно до 20.12.2010</w:t>
      </w:r>
      <w:r w:rsidRPr="005E5EB9">
        <w:t>.</w:t>
      </w:r>
    </w:p>
    <w:p w:rsidR="00B74071" w:rsidRDefault="00B74071" w:rsidP="00B74071">
      <w:pPr>
        <w:ind w:firstLine="699"/>
        <w:jc w:val="both"/>
      </w:pPr>
      <w:r>
        <w:lastRenderedPageBreak/>
        <w:t>9. 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Б.В.Иванова.</w:t>
      </w:r>
    </w:p>
    <w:p w:rsidR="00B74071" w:rsidRDefault="00B74071" w:rsidP="00B74071">
      <w:pPr>
        <w:spacing w:line="360" w:lineRule="auto"/>
        <w:jc w:val="both"/>
      </w:pPr>
    </w:p>
    <w:p w:rsidR="00B74071" w:rsidRDefault="00B74071" w:rsidP="00B74071">
      <w:pPr>
        <w:tabs>
          <w:tab w:val="left" w:pos="5670"/>
        </w:tabs>
        <w:jc w:val="both"/>
      </w:pPr>
      <w:r>
        <w:t>Министр</w:t>
      </w:r>
      <w:r>
        <w:tab/>
      </w:r>
      <w:r>
        <w:tab/>
        <w:t>А.М.Радьков</w:t>
      </w:r>
    </w:p>
    <w:p w:rsidR="00B74071" w:rsidRDefault="00B74071" w:rsidP="00B74071">
      <w:pPr>
        <w:jc w:val="both"/>
      </w:pPr>
    </w:p>
    <w:p w:rsidR="00B74071" w:rsidRDefault="00B74071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6211E3" w:rsidRDefault="006211E3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6211E3" w:rsidRDefault="006211E3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930F4F" w:rsidRPr="007517A4" w:rsidRDefault="00930F4F" w:rsidP="00B74071">
      <w:pPr>
        <w:tabs>
          <w:tab w:val="left" w:pos="0"/>
        </w:tabs>
        <w:jc w:val="both"/>
        <w:rPr>
          <w:color w:val="auto"/>
          <w:sz w:val="18"/>
          <w:szCs w:val="18"/>
        </w:rPr>
      </w:pPr>
    </w:p>
    <w:p w:rsidR="00B74071" w:rsidRPr="007517A4" w:rsidRDefault="00B74071" w:rsidP="004D62FC">
      <w:pPr>
        <w:tabs>
          <w:tab w:val="left" w:pos="0"/>
        </w:tabs>
        <w:jc w:val="both"/>
        <w:outlineLvl w:val="0"/>
        <w:rPr>
          <w:color w:val="auto"/>
          <w:sz w:val="18"/>
          <w:szCs w:val="18"/>
        </w:rPr>
      </w:pPr>
      <w:r w:rsidRPr="007517A4">
        <w:rPr>
          <w:color w:val="auto"/>
          <w:sz w:val="18"/>
          <w:szCs w:val="18"/>
        </w:rPr>
        <w:t>12 Рысевец 222 66 11</w:t>
      </w:r>
    </w:p>
    <w:p w:rsidR="00930F4F" w:rsidRDefault="00930F4F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Pr="007517A4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>Первый з</w:t>
      </w:r>
      <w:r w:rsidRPr="007517A4">
        <w:rPr>
          <w:color w:val="auto"/>
        </w:rPr>
        <w:t>аместитель Министра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B74071" w:rsidRDefault="00B74071" w:rsidP="004D62FC">
      <w:pPr>
        <w:pStyle w:val="a6"/>
        <w:spacing w:after="0" w:line="280" w:lineRule="exact"/>
        <w:ind w:left="708" w:firstLine="708"/>
        <w:outlineLvl w:val="0"/>
        <w:rPr>
          <w:color w:val="auto"/>
        </w:rPr>
      </w:pPr>
      <w:r>
        <w:rPr>
          <w:color w:val="auto"/>
        </w:rPr>
        <w:t>А.И.Жук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>Начальник управления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>социальной  и  воспитательной работы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В.В.Якжик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 xml:space="preserve">Начальник управления 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>по делам молодежи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И.В.Дыль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6211E3" w:rsidRDefault="006211E3" w:rsidP="004D62FC">
      <w:pPr>
        <w:pStyle w:val="a6"/>
        <w:spacing w:after="0" w:line="280" w:lineRule="exact"/>
        <w:ind w:left="0"/>
        <w:outlineLvl w:val="0"/>
      </w:pPr>
      <w:r>
        <w:t xml:space="preserve">Начальник отдела </w:t>
      </w:r>
    </w:p>
    <w:p w:rsidR="006211E3" w:rsidRDefault="006211E3" w:rsidP="00B74071">
      <w:pPr>
        <w:pStyle w:val="a6"/>
        <w:spacing w:after="0" w:line="280" w:lineRule="exact"/>
        <w:ind w:left="0"/>
      </w:pPr>
      <w:r>
        <w:t xml:space="preserve">повышения квалификации и переподготовки </w:t>
      </w:r>
    </w:p>
    <w:p w:rsidR="006211E3" w:rsidRDefault="006211E3" w:rsidP="00B74071">
      <w:pPr>
        <w:pStyle w:val="a6"/>
        <w:spacing w:after="0" w:line="280" w:lineRule="exact"/>
        <w:ind w:left="0"/>
      </w:pPr>
    </w:p>
    <w:p w:rsidR="00B74071" w:rsidRDefault="006211E3" w:rsidP="004D62FC">
      <w:pPr>
        <w:pStyle w:val="a6"/>
        <w:spacing w:after="0" w:line="280" w:lineRule="exact"/>
        <w:ind w:left="708" w:firstLine="708"/>
        <w:outlineLvl w:val="0"/>
      </w:pPr>
      <w:r>
        <w:t>А.И.Абрамов</w:t>
      </w:r>
    </w:p>
    <w:p w:rsidR="006211E3" w:rsidRDefault="006211E3" w:rsidP="006211E3">
      <w:pPr>
        <w:pStyle w:val="a6"/>
        <w:spacing w:after="0" w:line="280" w:lineRule="exact"/>
        <w:ind w:left="708" w:firstLine="708"/>
      </w:pPr>
    </w:p>
    <w:p w:rsidR="006211E3" w:rsidRDefault="006211E3" w:rsidP="006211E3">
      <w:pPr>
        <w:pStyle w:val="a6"/>
        <w:spacing w:after="0" w:line="280" w:lineRule="exact"/>
        <w:ind w:left="708" w:firstLine="708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>Начальник управления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>правовой и аналитической работы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А.И.Кучинский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0"/>
        <w:outlineLvl w:val="0"/>
        <w:rPr>
          <w:color w:val="auto"/>
        </w:rPr>
      </w:pPr>
      <w:r>
        <w:rPr>
          <w:color w:val="auto"/>
        </w:rPr>
        <w:t>И.о. начальника юридического отдела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>управления правовой и аналитической работы</w:t>
      </w:r>
    </w:p>
    <w:p w:rsidR="00B74071" w:rsidRDefault="00B74071" w:rsidP="00B74071">
      <w:pPr>
        <w:pStyle w:val="a6"/>
        <w:spacing w:after="0" w:line="280" w:lineRule="exact"/>
        <w:ind w:left="708" w:firstLine="708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708" w:firstLine="708"/>
        <w:outlineLvl w:val="0"/>
        <w:rPr>
          <w:color w:val="auto"/>
        </w:rPr>
      </w:pPr>
      <w:r>
        <w:rPr>
          <w:color w:val="auto"/>
        </w:rPr>
        <w:t>Е.В. Кунцевич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>Заместитель начальника управления контроля,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>делопроизводства и материально-</w:t>
      </w:r>
    </w:p>
    <w:p w:rsidR="00B74071" w:rsidRDefault="00B74071" w:rsidP="00B74071">
      <w:pPr>
        <w:pStyle w:val="a6"/>
        <w:spacing w:after="0" w:line="280" w:lineRule="exact"/>
        <w:ind w:left="0"/>
        <w:rPr>
          <w:color w:val="auto"/>
        </w:rPr>
      </w:pPr>
      <w:r>
        <w:rPr>
          <w:color w:val="auto"/>
        </w:rPr>
        <w:t>технического обеспечения</w:t>
      </w:r>
    </w:p>
    <w:p w:rsidR="00B74071" w:rsidRDefault="00B74071" w:rsidP="00B74071">
      <w:pPr>
        <w:pStyle w:val="a6"/>
        <w:spacing w:after="0" w:line="280" w:lineRule="exact"/>
        <w:ind w:left="708" w:firstLine="708"/>
        <w:rPr>
          <w:color w:val="auto"/>
        </w:rPr>
      </w:pPr>
    </w:p>
    <w:p w:rsidR="00B74071" w:rsidRDefault="00B74071" w:rsidP="004D62FC">
      <w:pPr>
        <w:pStyle w:val="a6"/>
        <w:spacing w:after="0" w:line="280" w:lineRule="exact"/>
        <w:ind w:left="708" w:firstLine="708"/>
        <w:outlineLvl w:val="0"/>
        <w:rPr>
          <w:color w:val="auto"/>
        </w:rPr>
      </w:pPr>
      <w:r>
        <w:rPr>
          <w:color w:val="auto"/>
        </w:rPr>
        <w:t>Г.В.Гладкая</w:t>
      </w:r>
    </w:p>
    <w:p w:rsidR="00B74071" w:rsidRDefault="00B74071" w:rsidP="00B74071">
      <w:pPr>
        <w:spacing w:line="280" w:lineRule="exact"/>
        <w:rPr>
          <w:color w:val="auto"/>
        </w:rPr>
      </w:pPr>
    </w:p>
    <w:p w:rsidR="00B74071" w:rsidRDefault="00B74071" w:rsidP="00B74071">
      <w:pPr>
        <w:jc w:val="both"/>
      </w:pPr>
    </w:p>
    <w:p w:rsidR="00B74071" w:rsidRDefault="00B74071" w:rsidP="00B74071">
      <w:pPr>
        <w:jc w:val="both"/>
      </w:pPr>
    </w:p>
    <w:p w:rsidR="000A263E" w:rsidRDefault="000A263E" w:rsidP="007A4479">
      <w:pPr>
        <w:pStyle w:val="2"/>
        <w:tabs>
          <w:tab w:val="clear" w:pos="1419"/>
        </w:tabs>
      </w:pPr>
    </w:p>
    <w:sectPr w:rsidR="000A263E" w:rsidSect="007D52A3">
      <w:headerReference w:type="even" r:id="rId7"/>
      <w:pgSz w:w="11906" w:h="16838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94" w:rsidRDefault="00295794">
      <w:r>
        <w:separator/>
      </w:r>
    </w:p>
  </w:endnote>
  <w:endnote w:type="continuationSeparator" w:id="1">
    <w:p w:rsidR="00295794" w:rsidRDefault="0029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94" w:rsidRDefault="00295794">
      <w:r>
        <w:separator/>
      </w:r>
    </w:p>
  </w:footnote>
  <w:footnote w:type="continuationSeparator" w:id="1">
    <w:p w:rsidR="00295794" w:rsidRDefault="0029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6" w:rsidRDefault="00A65CE6" w:rsidP="003A10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5CE6" w:rsidRDefault="00A65C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1F9B"/>
    <w:multiLevelType w:val="hybridMultilevel"/>
    <w:tmpl w:val="5706D42A"/>
    <w:lvl w:ilvl="0" w:tplc="5BCC3DE2">
      <w:start w:val="1"/>
      <w:numFmt w:val="decimal"/>
      <w:lvlText w:val="%1."/>
      <w:lvlJc w:val="left"/>
      <w:pPr>
        <w:tabs>
          <w:tab w:val="num" w:pos="1704"/>
        </w:tabs>
        <w:ind w:left="170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0D"/>
    <w:rsid w:val="00076515"/>
    <w:rsid w:val="000A263E"/>
    <w:rsid w:val="00131579"/>
    <w:rsid w:val="00227F7D"/>
    <w:rsid w:val="00283676"/>
    <w:rsid w:val="002840B1"/>
    <w:rsid w:val="00285E3B"/>
    <w:rsid w:val="00295794"/>
    <w:rsid w:val="002C6294"/>
    <w:rsid w:val="002F34C8"/>
    <w:rsid w:val="00306493"/>
    <w:rsid w:val="00320C0D"/>
    <w:rsid w:val="003A103D"/>
    <w:rsid w:val="003D2D04"/>
    <w:rsid w:val="00427700"/>
    <w:rsid w:val="00472F4A"/>
    <w:rsid w:val="004B5323"/>
    <w:rsid w:val="004D62FC"/>
    <w:rsid w:val="004D6926"/>
    <w:rsid w:val="004E1B3F"/>
    <w:rsid w:val="005016D8"/>
    <w:rsid w:val="00533845"/>
    <w:rsid w:val="006211E3"/>
    <w:rsid w:val="006620F9"/>
    <w:rsid w:val="006A71C9"/>
    <w:rsid w:val="00711CA5"/>
    <w:rsid w:val="007A4479"/>
    <w:rsid w:val="007D52A3"/>
    <w:rsid w:val="008935D9"/>
    <w:rsid w:val="008F410D"/>
    <w:rsid w:val="00903934"/>
    <w:rsid w:val="00930F4F"/>
    <w:rsid w:val="00964C86"/>
    <w:rsid w:val="0098158D"/>
    <w:rsid w:val="009F2A85"/>
    <w:rsid w:val="00A65CE6"/>
    <w:rsid w:val="00A85AAF"/>
    <w:rsid w:val="00B74071"/>
    <w:rsid w:val="00B92189"/>
    <w:rsid w:val="00C02020"/>
    <w:rsid w:val="00C068E7"/>
    <w:rsid w:val="00C90B46"/>
    <w:rsid w:val="00CA4DCE"/>
    <w:rsid w:val="00CA67B7"/>
    <w:rsid w:val="00D4778A"/>
    <w:rsid w:val="00D648A0"/>
    <w:rsid w:val="00E64B49"/>
    <w:rsid w:val="00EB56D8"/>
    <w:rsid w:val="00FB197E"/>
    <w:rsid w:val="00FD53B9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C0D"/>
    <w:rPr>
      <w:snapToGrid w:val="0"/>
      <w:color w:val="000000"/>
      <w:sz w:val="30"/>
      <w:szCs w:val="30"/>
    </w:rPr>
  </w:style>
  <w:style w:type="paragraph" w:styleId="1">
    <w:name w:val="heading 1"/>
    <w:basedOn w:val="a"/>
    <w:next w:val="a"/>
    <w:qFormat/>
    <w:rsid w:val="00320C0D"/>
    <w:pPr>
      <w:keepNext/>
      <w:jc w:val="right"/>
      <w:outlineLvl w:val="0"/>
    </w:pPr>
    <w:rPr>
      <w:b/>
      <w:snapToGrid/>
      <w:color w:val="00008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 Знак Знак Знак Знак Знак Знак"/>
    <w:basedOn w:val="a"/>
    <w:rsid w:val="00320C0D"/>
    <w:pPr>
      <w:spacing w:after="160" w:line="240" w:lineRule="exact"/>
    </w:pPr>
    <w:rPr>
      <w:rFonts w:ascii="Arial" w:hAnsi="Arial" w:cs="Arial"/>
      <w:snapToGrid/>
      <w:color w:val="auto"/>
      <w:sz w:val="20"/>
      <w:szCs w:val="20"/>
      <w:lang w:val="en-US" w:eastAsia="en-US"/>
    </w:rPr>
  </w:style>
  <w:style w:type="paragraph" w:styleId="2">
    <w:name w:val="Body Text Indent 2"/>
    <w:basedOn w:val="a"/>
    <w:rsid w:val="00320C0D"/>
    <w:pPr>
      <w:tabs>
        <w:tab w:val="num" w:pos="1419"/>
      </w:tabs>
      <w:ind w:firstLine="699"/>
      <w:jc w:val="both"/>
    </w:pPr>
    <w:rPr>
      <w:color w:val="auto"/>
    </w:rPr>
  </w:style>
  <w:style w:type="paragraph" w:customStyle="1" w:styleId="a4">
    <w:name w:val=" Знак"/>
    <w:basedOn w:val="a"/>
    <w:rsid w:val="00320C0D"/>
    <w:pPr>
      <w:spacing w:after="160" w:line="240" w:lineRule="exact"/>
    </w:pPr>
    <w:rPr>
      <w:rFonts w:ascii="Arial" w:hAnsi="Arial" w:cs="Arial"/>
      <w:snapToGrid/>
      <w:color w:val="auto"/>
      <w:sz w:val="20"/>
      <w:szCs w:val="20"/>
      <w:lang w:val="en-US" w:eastAsia="en-US"/>
    </w:rPr>
  </w:style>
  <w:style w:type="paragraph" w:customStyle="1" w:styleId="newncpi">
    <w:name w:val="newncpi"/>
    <w:basedOn w:val="a"/>
    <w:rsid w:val="007A4479"/>
    <w:pPr>
      <w:ind w:firstLine="567"/>
      <w:jc w:val="both"/>
    </w:pPr>
    <w:rPr>
      <w:snapToGrid/>
      <w:color w:val="auto"/>
      <w:sz w:val="24"/>
      <w:szCs w:val="24"/>
    </w:rPr>
  </w:style>
  <w:style w:type="paragraph" w:styleId="a5">
    <w:name w:val="Body Text"/>
    <w:basedOn w:val="a"/>
    <w:rsid w:val="00964C86"/>
    <w:pPr>
      <w:spacing w:after="120"/>
    </w:pPr>
  </w:style>
  <w:style w:type="paragraph" w:styleId="a6">
    <w:name w:val="Body Text Indent"/>
    <w:basedOn w:val="a"/>
    <w:rsid w:val="00B74071"/>
    <w:pPr>
      <w:spacing w:after="120"/>
      <w:ind w:left="283"/>
    </w:pPr>
  </w:style>
  <w:style w:type="paragraph" w:styleId="a7">
    <w:name w:val="header"/>
    <w:basedOn w:val="a"/>
    <w:rsid w:val="006211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11E3"/>
  </w:style>
  <w:style w:type="paragraph" w:styleId="a9">
    <w:name w:val="footer"/>
    <w:basedOn w:val="a"/>
    <w:rsid w:val="006211E3"/>
    <w:pPr>
      <w:tabs>
        <w:tab w:val="center" w:pos="4677"/>
        <w:tab w:val="right" w:pos="9355"/>
      </w:tabs>
    </w:pPr>
  </w:style>
  <w:style w:type="paragraph" w:styleId="aa">
    <w:name w:val="Document Map"/>
    <w:basedOn w:val="a"/>
    <w:link w:val="ab"/>
    <w:rsid w:val="004D62F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D62FC"/>
    <w:rPr>
      <w:rFonts w:ascii="Tahoma" w:hAnsi="Tahoma" w:cs="Tahoma"/>
      <w:snapToGrid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ЗАГАД</vt:lpstr>
    </vt:vector>
  </TitlesOfParts>
  <Company>RUSSIA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</dc:title>
  <dc:creator>Room_303_1</dc:creator>
  <cp:lastModifiedBy>vladimir</cp:lastModifiedBy>
  <cp:revision>2</cp:revision>
  <cp:lastPrinted>2010-07-30T07:10:00Z</cp:lastPrinted>
  <dcterms:created xsi:type="dcterms:W3CDTF">2016-10-07T05:09:00Z</dcterms:created>
  <dcterms:modified xsi:type="dcterms:W3CDTF">2016-10-07T05:09:00Z</dcterms:modified>
</cp:coreProperties>
</file>